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BA" w:rsidRDefault="00F031BA" w:rsidP="00F031BA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F031BA" w:rsidRPr="00E36B1C" w:rsidRDefault="00F031BA" w:rsidP="00F031BA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080" cy="609600"/>
            <wp:effectExtent l="0" t="0" r="127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1BA" w:rsidRPr="00823DFB" w:rsidRDefault="00F031BA" w:rsidP="00F031B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031BA" w:rsidRPr="002D45D1" w:rsidRDefault="00F031BA" w:rsidP="00F031B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031BA" w:rsidRPr="00823DFB" w:rsidRDefault="00F031BA" w:rsidP="00F031B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031BA" w:rsidRPr="00823DFB" w:rsidRDefault="00F031BA" w:rsidP="00F031BA">
      <w:pPr>
        <w:pStyle w:val="1"/>
        <w:rPr>
          <w:b/>
        </w:rPr>
      </w:pPr>
    </w:p>
    <w:p w:rsidR="00F031BA" w:rsidRDefault="00F031BA" w:rsidP="00F031B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F031BA" w:rsidRPr="006A6838" w:rsidRDefault="00F031BA" w:rsidP="00F031BA">
      <w:pPr>
        <w:rPr>
          <w:lang w:val="uk-UA"/>
        </w:rPr>
      </w:pPr>
    </w:p>
    <w:p w:rsidR="00F031BA" w:rsidRPr="00FC0B8B" w:rsidRDefault="00F031BA" w:rsidP="00F031BA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______________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>- 6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F031BA" w:rsidRPr="00CB333F" w:rsidRDefault="00F031BA" w:rsidP="00F031BA">
      <w:pPr>
        <w:pStyle w:val="1"/>
        <w:jc w:val="center"/>
        <w:rPr>
          <w:b/>
          <w:lang w:val="uk-UA"/>
        </w:rPr>
      </w:pPr>
    </w:p>
    <w:p w:rsidR="00F031BA" w:rsidRDefault="00F031BA" w:rsidP="00F031BA">
      <w:pPr>
        <w:rPr>
          <w:b/>
          <w:lang w:val="uk-UA"/>
        </w:rPr>
      </w:pPr>
    </w:p>
    <w:p w:rsidR="00F031BA" w:rsidRDefault="00F031BA" w:rsidP="00F031BA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F031BA" w:rsidRPr="002826E4" w:rsidRDefault="00F031BA" w:rsidP="00F031BA">
      <w:pPr>
        <w:rPr>
          <w:b/>
          <w:lang w:val="uk-UA"/>
        </w:rPr>
      </w:pPr>
      <w:r>
        <w:rPr>
          <w:b/>
          <w:lang w:val="uk-UA"/>
        </w:rPr>
        <w:t>фізичної особи – підприємця Поліщук Олени Валентинівни</w:t>
      </w:r>
    </w:p>
    <w:p w:rsidR="00F031BA" w:rsidRPr="002F0A61" w:rsidRDefault="00F031BA" w:rsidP="00F031BA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F031BA" w:rsidRDefault="00F031BA" w:rsidP="00F031BA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Поліщук Олени Валентинівни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укладення договору про встановлення особистого строкового сервітуту на земельну ділянку, площею 42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Києво – Мироцька, 176/2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встановлення тимчасової споруди для провадження підприємницької діяльності, враховуючи рішення виконавчого комітету від 18.07.2019 №472/3 «Про поновлення строку дії рішення виконавчого комітету Бучанської міської ради від 21.11.2017 №690/2 «Про розгляд звернення щодо надання дозволу на розміщення тимчасової споруди»,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031BA" w:rsidRDefault="00F031BA" w:rsidP="00F031BA">
      <w:pPr>
        <w:tabs>
          <w:tab w:val="left" w:pos="720"/>
        </w:tabs>
        <w:jc w:val="both"/>
        <w:rPr>
          <w:lang w:val="uk-UA"/>
        </w:rPr>
      </w:pPr>
    </w:p>
    <w:p w:rsidR="00F031BA" w:rsidRDefault="00F031BA" w:rsidP="00F031B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031BA" w:rsidRDefault="00F031BA" w:rsidP="00F031BA">
      <w:pPr>
        <w:tabs>
          <w:tab w:val="left" w:pos="2505"/>
        </w:tabs>
        <w:ind w:left="360"/>
        <w:jc w:val="both"/>
        <w:rPr>
          <w:lang w:val="uk-UA"/>
        </w:rPr>
      </w:pPr>
    </w:p>
    <w:p w:rsidR="00F031BA" w:rsidRDefault="00F031BA" w:rsidP="00F031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з фізичною особою – підприємцем Поліщук Оленою Валентинівною договір</w:t>
      </w:r>
      <w:r w:rsidRPr="00874F12">
        <w:rPr>
          <w:lang w:val="uk-UA"/>
        </w:rPr>
        <w:t xml:space="preserve"> </w:t>
      </w:r>
      <w:r>
        <w:rPr>
          <w:lang w:val="uk-UA"/>
        </w:rPr>
        <w:t xml:space="preserve">про встановлення особистого строкового сервітуту на земельну ділянку </w:t>
      </w:r>
      <w:r w:rsidRPr="00874F12">
        <w:rPr>
          <w:lang w:val="uk-UA"/>
        </w:rPr>
        <w:t xml:space="preserve">площею </w:t>
      </w:r>
      <w:r>
        <w:rPr>
          <w:lang w:val="uk-UA"/>
        </w:rPr>
        <w:t>42</w:t>
      </w:r>
      <w:r w:rsidRPr="00874F12">
        <w:rPr>
          <w:lang w:val="uk-UA"/>
        </w:rPr>
        <w:t xml:space="preserve"> кв.м, що розташована по вул. </w:t>
      </w:r>
      <w:r>
        <w:rPr>
          <w:lang w:val="uk-UA"/>
        </w:rPr>
        <w:t xml:space="preserve">Києво – Мироцька, 176/2 в м. Буча, для розміщення тимчасових споруд для провадження підприємницької діяльності, терміном на 1 (один) рік. </w:t>
      </w:r>
    </w:p>
    <w:p w:rsidR="00F031BA" w:rsidRDefault="00F031BA" w:rsidP="00F031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Поліщук Олені Валентинівні укласти з Бучанською міською радою новий договір про встановлення особистого строкового сервітуту.</w:t>
      </w:r>
    </w:p>
    <w:p w:rsidR="00F031BA" w:rsidRDefault="00F031BA" w:rsidP="00F031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Поліщук Олені Валентинівні систематично проводити благоустрій прилеглої території.</w:t>
      </w:r>
    </w:p>
    <w:p w:rsidR="00F031BA" w:rsidRDefault="00F031BA" w:rsidP="00F031B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031BA" w:rsidRDefault="00F031BA" w:rsidP="00F031BA">
      <w:pPr>
        <w:jc w:val="both"/>
        <w:rPr>
          <w:b/>
          <w:lang w:val="uk-UA"/>
        </w:rPr>
      </w:pPr>
    </w:p>
    <w:p w:rsidR="00F031BA" w:rsidRDefault="00F031BA" w:rsidP="00F031BA">
      <w:pPr>
        <w:rPr>
          <w:b/>
          <w:lang w:val="uk-UA"/>
        </w:rPr>
      </w:pPr>
    </w:p>
    <w:p w:rsidR="00F031BA" w:rsidRDefault="00F031BA" w:rsidP="00F031BA">
      <w:pPr>
        <w:rPr>
          <w:b/>
          <w:lang w:val="uk-UA"/>
        </w:rPr>
      </w:pPr>
    </w:p>
    <w:p w:rsidR="00F031BA" w:rsidRPr="00E71C65" w:rsidRDefault="00F031BA" w:rsidP="00F031BA">
      <w:pPr>
        <w:rPr>
          <w:lang w:val="uk-UA"/>
        </w:rPr>
      </w:pPr>
      <w:r>
        <w:rPr>
          <w:b/>
        </w:rPr>
        <w:t xml:space="preserve">          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А.П. Федорук</w:t>
      </w:r>
      <w:r>
        <w:t xml:space="preserve"> </w:t>
      </w:r>
    </w:p>
    <w:p w:rsidR="00F031BA" w:rsidRDefault="00F031BA" w:rsidP="00F031BA">
      <w:pPr>
        <w:rPr>
          <w:lang w:val="uk-UA"/>
        </w:rPr>
      </w:pPr>
    </w:p>
    <w:p w:rsidR="00F031BA" w:rsidRDefault="00F031BA" w:rsidP="00F031BA">
      <w:pPr>
        <w:rPr>
          <w:lang w:val="uk-UA"/>
        </w:rPr>
      </w:pPr>
    </w:p>
    <w:p w:rsidR="004D4E27" w:rsidRDefault="004D4E27">
      <w:bookmarkStart w:id="0" w:name="_GoBack"/>
      <w:bookmarkEnd w:id="0"/>
    </w:p>
    <w:sectPr w:rsidR="004D4E27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327D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DC"/>
    <w:rsid w:val="000A6DDC"/>
    <w:rsid w:val="004D4E27"/>
    <w:rsid w:val="00687D71"/>
    <w:rsid w:val="00F0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BFA87-6862-4492-BA60-2E067728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031B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F031B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31B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F031B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F031B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2019-10-11T11:44:00Z</dcterms:created>
  <dcterms:modified xsi:type="dcterms:W3CDTF">2019-10-11T11:44:00Z</dcterms:modified>
</cp:coreProperties>
</file>